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84" w:rsidRPr="008C6D84" w:rsidRDefault="008C6D84" w:rsidP="008C6D84">
      <w:pPr>
        <w:jc w:val="center"/>
        <w:outlineLvl w:val="0"/>
        <w:rPr>
          <w:b/>
          <w:bCs/>
          <w:sz w:val="36"/>
          <w:szCs w:val="36"/>
        </w:rPr>
      </w:pPr>
      <w:r w:rsidRPr="008C6D84">
        <w:rPr>
          <w:b/>
          <w:bCs/>
          <w:sz w:val="36"/>
          <w:szCs w:val="36"/>
        </w:rPr>
        <w:t>ПРАВИТЕЛЬСТВО РЕСПУБЛИКИ ДАГЕСТАН</w:t>
      </w:r>
    </w:p>
    <w:p w:rsidR="008C6D84" w:rsidRPr="008C6D84" w:rsidRDefault="008C6D84" w:rsidP="008C6D84">
      <w:pPr>
        <w:tabs>
          <w:tab w:val="left" w:pos="3090"/>
          <w:tab w:val="center" w:pos="4677"/>
        </w:tabs>
        <w:jc w:val="center"/>
        <w:outlineLvl w:val="0"/>
        <w:rPr>
          <w:b/>
          <w:bCs/>
          <w:sz w:val="36"/>
          <w:szCs w:val="36"/>
        </w:rPr>
      </w:pPr>
      <w:r w:rsidRPr="008C6D84">
        <w:rPr>
          <w:b/>
          <w:bCs/>
          <w:sz w:val="36"/>
          <w:szCs w:val="36"/>
        </w:rPr>
        <w:t>ПОСТАНОВЛЕНИЕ</w:t>
      </w:r>
    </w:p>
    <w:p w:rsidR="008C6D84" w:rsidRPr="008C6D84" w:rsidRDefault="008C6D84" w:rsidP="008C6D84">
      <w:pPr>
        <w:tabs>
          <w:tab w:val="left" w:pos="3090"/>
          <w:tab w:val="center" w:pos="4677"/>
        </w:tabs>
        <w:jc w:val="center"/>
        <w:outlineLvl w:val="0"/>
        <w:rPr>
          <w:b/>
          <w:bCs/>
          <w:sz w:val="36"/>
          <w:szCs w:val="36"/>
        </w:rPr>
      </w:pPr>
    </w:p>
    <w:p w:rsidR="008C6D84" w:rsidRPr="008C6D84" w:rsidRDefault="008C6D84" w:rsidP="008C6D84">
      <w:pPr>
        <w:jc w:val="center"/>
        <w:outlineLvl w:val="0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от 27 июня 2014</w:t>
      </w:r>
      <w:r w:rsidRPr="008C6D84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 № 291</w:t>
      </w:r>
    </w:p>
    <w:p w:rsidR="008C6D84" w:rsidRDefault="008C6D84" w:rsidP="008C6D84">
      <w:pPr>
        <w:jc w:val="center"/>
        <w:outlineLvl w:val="0"/>
        <w:rPr>
          <w:b/>
          <w:bCs/>
        </w:rPr>
      </w:pPr>
    </w:p>
    <w:bookmarkEnd w:id="0"/>
    <w:p w:rsidR="00ED03FE" w:rsidRPr="000E29A2" w:rsidRDefault="008A510F" w:rsidP="008C6D8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E29A2">
        <w:rPr>
          <w:rFonts w:ascii="Times New Roman" w:hAnsi="Times New Roman" w:cs="Times New Roman"/>
          <w:sz w:val="28"/>
          <w:szCs w:val="28"/>
        </w:rPr>
        <w:t>О в</w:t>
      </w:r>
      <w:r w:rsidR="00ED03FE" w:rsidRPr="000E29A2">
        <w:rPr>
          <w:rFonts w:ascii="Times New Roman" w:hAnsi="Times New Roman" w:cs="Times New Roman"/>
          <w:sz w:val="28"/>
          <w:szCs w:val="28"/>
        </w:rPr>
        <w:t>несении изменени</w:t>
      </w:r>
      <w:r w:rsidR="00A618C4" w:rsidRPr="000E29A2">
        <w:rPr>
          <w:rFonts w:ascii="Times New Roman" w:hAnsi="Times New Roman" w:cs="Times New Roman"/>
          <w:sz w:val="28"/>
          <w:szCs w:val="28"/>
        </w:rPr>
        <w:t>я</w:t>
      </w:r>
      <w:r w:rsidR="00ED03FE" w:rsidRPr="000E29A2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</w:t>
      </w:r>
    </w:p>
    <w:p w:rsidR="00ED03FE" w:rsidRPr="000E29A2" w:rsidRDefault="00ED03FE" w:rsidP="000E29A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E29A2">
        <w:rPr>
          <w:rFonts w:ascii="Times New Roman" w:hAnsi="Times New Roman" w:cs="Times New Roman"/>
          <w:sz w:val="28"/>
          <w:szCs w:val="28"/>
        </w:rPr>
        <w:t>Республик</w:t>
      </w:r>
      <w:r w:rsidR="00A618C4" w:rsidRPr="000E29A2">
        <w:rPr>
          <w:rFonts w:ascii="Times New Roman" w:hAnsi="Times New Roman" w:cs="Times New Roman"/>
          <w:sz w:val="28"/>
          <w:szCs w:val="28"/>
        </w:rPr>
        <w:t>и Дагестан от 18 апреля 2014 г.</w:t>
      </w:r>
      <w:r w:rsidRPr="000E29A2">
        <w:rPr>
          <w:rFonts w:ascii="Times New Roman" w:hAnsi="Times New Roman" w:cs="Times New Roman"/>
          <w:sz w:val="28"/>
          <w:szCs w:val="28"/>
        </w:rPr>
        <w:t xml:space="preserve"> № 175</w:t>
      </w:r>
    </w:p>
    <w:p w:rsidR="0080577F" w:rsidRPr="000E29A2" w:rsidRDefault="0080577F" w:rsidP="000E29A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965CD" w:rsidRPr="000E29A2" w:rsidRDefault="00E965CD" w:rsidP="000E29A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F3D9E" w:rsidRPr="000E29A2" w:rsidRDefault="005B73EE" w:rsidP="000E29A2">
      <w:pPr>
        <w:shd w:val="clear" w:color="auto" w:fill="FFFFFF"/>
        <w:ind w:firstLine="709"/>
        <w:jc w:val="both"/>
        <w:rPr>
          <w:sz w:val="28"/>
          <w:szCs w:val="28"/>
        </w:rPr>
      </w:pPr>
      <w:r w:rsidRPr="000E29A2">
        <w:rPr>
          <w:sz w:val="28"/>
          <w:szCs w:val="28"/>
        </w:rPr>
        <w:t xml:space="preserve">В соответствии с Законом Республики Дагестан </w:t>
      </w:r>
      <w:r w:rsidR="007B75A4">
        <w:rPr>
          <w:sz w:val="28"/>
          <w:szCs w:val="28"/>
        </w:rPr>
        <w:t xml:space="preserve">от 9 июля 2013 года             № 57 </w:t>
      </w:r>
      <w:r w:rsidR="000E29A2">
        <w:rPr>
          <w:sz w:val="28"/>
          <w:szCs w:val="28"/>
        </w:rPr>
        <w:t xml:space="preserve">«Об организации проведения капитального ремонта общего имущества </w:t>
      </w:r>
      <w:r w:rsidR="007B75A4">
        <w:rPr>
          <w:sz w:val="28"/>
          <w:szCs w:val="28"/>
        </w:rPr>
        <w:t xml:space="preserve">         </w:t>
      </w:r>
      <w:r w:rsidR="000E29A2">
        <w:rPr>
          <w:sz w:val="28"/>
          <w:szCs w:val="28"/>
        </w:rPr>
        <w:t xml:space="preserve">в многоквартирных домах в Республике Дагестан» </w:t>
      </w:r>
      <w:r w:rsidRPr="000E29A2">
        <w:rPr>
          <w:sz w:val="28"/>
          <w:szCs w:val="28"/>
        </w:rPr>
        <w:t>Правительство Республики Дагестан</w:t>
      </w:r>
      <w:r w:rsidR="007B75A4">
        <w:rPr>
          <w:sz w:val="28"/>
          <w:szCs w:val="28"/>
        </w:rPr>
        <w:t xml:space="preserve">   </w:t>
      </w:r>
      <w:proofErr w:type="gramStart"/>
      <w:r w:rsidRPr="000E29A2">
        <w:rPr>
          <w:b/>
          <w:sz w:val="28"/>
          <w:szCs w:val="28"/>
        </w:rPr>
        <w:t>п</w:t>
      </w:r>
      <w:proofErr w:type="gramEnd"/>
      <w:r w:rsidR="000E29A2">
        <w:rPr>
          <w:b/>
          <w:sz w:val="28"/>
          <w:szCs w:val="28"/>
        </w:rPr>
        <w:t xml:space="preserve"> </w:t>
      </w:r>
      <w:r w:rsidRPr="000E29A2">
        <w:rPr>
          <w:b/>
          <w:sz w:val="28"/>
          <w:szCs w:val="28"/>
        </w:rPr>
        <w:t>о</w:t>
      </w:r>
      <w:r w:rsidR="000E29A2">
        <w:rPr>
          <w:b/>
          <w:sz w:val="28"/>
          <w:szCs w:val="28"/>
        </w:rPr>
        <w:t xml:space="preserve"> </w:t>
      </w:r>
      <w:r w:rsidRPr="000E29A2">
        <w:rPr>
          <w:b/>
          <w:sz w:val="28"/>
          <w:szCs w:val="28"/>
        </w:rPr>
        <w:t>с</w:t>
      </w:r>
      <w:r w:rsidR="000E29A2">
        <w:rPr>
          <w:b/>
          <w:sz w:val="28"/>
          <w:szCs w:val="28"/>
        </w:rPr>
        <w:t xml:space="preserve"> </w:t>
      </w:r>
      <w:r w:rsidRPr="000E29A2">
        <w:rPr>
          <w:b/>
          <w:sz w:val="28"/>
          <w:szCs w:val="28"/>
        </w:rPr>
        <w:t>т</w:t>
      </w:r>
      <w:r w:rsidR="000E29A2">
        <w:rPr>
          <w:b/>
          <w:sz w:val="28"/>
          <w:szCs w:val="28"/>
        </w:rPr>
        <w:t xml:space="preserve"> </w:t>
      </w:r>
      <w:r w:rsidRPr="000E29A2">
        <w:rPr>
          <w:b/>
          <w:sz w:val="28"/>
          <w:szCs w:val="28"/>
        </w:rPr>
        <w:t>а</w:t>
      </w:r>
      <w:r w:rsidR="000E29A2">
        <w:rPr>
          <w:b/>
          <w:sz w:val="28"/>
          <w:szCs w:val="28"/>
        </w:rPr>
        <w:t xml:space="preserve"> </w:t>
      </w:r>
      <w:r w:rsidRPr="000E29A2">
        <w:rPr>
          <w:b/>
          <w:sz w:val="28"/>
          <w:szCs w:val="28"/>
        </w:rPr>
        <w:t>н</w:t>
      </w:r>
      <w:r w:rsidR="000E29A2">
        <w:rPr>
          <w:b/>
          <w:sz w:val="28"/>
          <w:szCs w:val="28"/>
        </w:rPr>
        <w:t xml:space="preserve"> </w:t>
      </w:r>
      <w:r w:rsidRPr="000E29A2">
        <w:rPr>
          <w:b/>
          <w:sz w:val="28"/>
          <w:szCs w:val="28"/>
        </w:rPr>
        <w:t>о</w:t>
      </w:r>
      <w:r w:rsidR="000E29A2">
        <w:rPr>
          <w:b/>
          <w:sz w:val="28"/>
          <w:szCs w:val="28"/>
        </w:rPr>
        <w:t xml:space="preserve"> </w:t>
      </w:r>
      <w:r w:rsidRPr="000E29A2">
        <w:rPr>
          <w:b/>
          <w:sz w:val="28"/>
          <w:szCs w:val="28"/>
        </w:rPr>
        <w:t>в</w:t>
      </w:r>
      <w:r w:rsidR="000E29A2">
        <w:rPr>
          <w:b/>
          <w:sz w:val="28"/>
          <w:szCs w:val="28"/>
        </w:rPr>
        <w:t xml:space="preserve"> </w:t>
      </w:r>
      <w:r w:rsidRPr="000E29A2">
        <w:rPr>
          <w:b/>
          <w:sz w:val="28"/>
          <w:szCs w:val="28"/>
        </w:rPr>
        <w:t>л</w:t>
      </w:r>
      <w:r w:rsidR="000E29A2">
        <w:rPr>
          <w:b/>
          <w:sz w:val="28"/>
          <w:szCs w:val="28"/>
        </w:rPr>
        <w:t xml:space="preserve"> </w:t>
      </w:r>
      <w:r w:rsidRPr="000E29A2">
        <w:rPr>
          <w:b/>
          <w:sz w:val="28"/>
          <w:szCs w:val="28"/>
        </w:rPr>
        <w:t>я</w:t>
      </w:r>
      <w:r w:rsidR="000E29A2">
        <w:rPr>
          <w:b/>
          <w:sz w:val="28"/>
          <w:szCs w:val="28"/>
        </w:rPr>
        <w:t xml:space="preserve"> </w:t>
      </w:r>
      <w:r w:rsidRPr="000E29A2">
        <w:rPr>
          <w:b/>
          <w:sz w:val="28"/>
          <w:szCs w:val="28"/>
        </w:rPr>
        <w:t>е</w:t>
      </w:r>
      <w:r w:rsidR="000E29A2">
        <w:rPr>
          <w:b/>
          <w:sz w:val="28"/>
          <w:szCs w:val="28"/>
        </w:rPr>
        <w:t xml:space="preserve"> </w:t>
      </w:r>
      <w:r w:rsidRPr="000E29A2">
        <w:rPr>
          <w:b/>
          <w:sz w:val="28"/>
          <w:szCs w:val="28"/>
        </w:rPr>
        <w:t>т:</w:t>
      </w:r>
    </w:p>
    <w:p w:rsidR="00BF3D9E" w:rsidRPr="000E29A2" w:rsidRDefault="000E29A2" w:rsidP="000E29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B73EE" w:rsidRPr="000E29A2">
        <w:rPr>
          <w:sz w:val="28"/>
          <w:szCs w:val="28"/>
        </w:rPr>
        <w:t xml:space="preserve">Внести в постановление Правительства Республики Дагестан </w:t>
      </w:r>
      <w:r>
        <w:rPr>
          <w:sz w:val="28"/>
          <w:szCs w:val="28"/>
        </w:rPr>
        <w:t xml:space="preserve">                    </w:t>
      </w:r>
      <w:r w:rsidR="005B73EE" w:rsidRPr="000E29A2">
        <w:rPr>
          <w:sz w:val="28"/>
          <w:szCs w:val="28"/>
        </w:rPr>
        <w:t xml:space="preserve"> от 18 апреля 2014 </w:t>
      </w:r>
      <w:r>
        <w:rPr>
          <w:sz w:val="28"/>
          <w:szCs w:val="28"/>
        </w:rPr>
        <w:t xml:space="preserve">г. </w:t>
      </w:r>
      <w:r w:rsidR="00351034" w:rsidRPr="000E29A2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351034" w:rsidRPr="000E29A2">
        <w:rPr>
          <w:sz w:val="28"/>
          <w:szCs w:val="28"/>
        </w:rPr>
        <w:t xml:space="preserve">175 </w:t>
      </w:r>
      <w:r w:rsidR="005B73EE" w:rsidRPr="000E29A2">
        <w:rPr>
          <w:sz w:val="28"/>
          <w:szCs w:val="28"/>
        </w:rPr>
        <w:t>«Об утверждении Региональной программы</w:t>
      </w:r>
      <w:r w:rsidR="00BF3D9E" w:rsidRPr="000E29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BF3D9E" w:rsidRPr="000E29A2">
        <w:rPr>
          <w:sz w:val="28"/>
          <w:szCs w:val="28"/>
        </w:rPr>
        <w:t>по проведению капитального ремонта общего имущества в мн</w:t>
      </w:r>
      <w:r w:rsidR="00627E4A" w:rsidRPr="000E29A2">
        <w:rPr>
          <w:sz w:val="28"/>
          <w:szCs w:val="28"/>
        </w:rPr>
        <w:t>огоквартирных домах в Республике</w:t>
      </w:r>
      <w:r w:rsidR="00BF3D9E" w:rsidRPr="000E29A2">
        <w:rPr>
          <w:sz w:val="28"/>
          <w:szCs w:val="28"/>
        </w:rPr>
        <w:t xml:space="preserve"> </w:t>
      </w:r>
      <w:r w:rsidR="00351034" w:rsidRPr="000E29A2">
        <w:rPr>
          <w:sz w:val="28"/>
          <w:szCs w:val="28"/>
        </w:rPr>
        <w:t>Дагестан на 2014</w:t>
      </w:r>
      <w:r>
        <w:rPr>
          <w:sz w:val="28"/>
          <w:szCs w:val="28"/>
        </w:rPr>
        <w:t>–</w:t>
      </w:r>
      <w:r w:rsidR="00351034" w:rsidRPr="000E29A2">
        <w:rPr>
          <w:sz w:val="28"/>
          <w:szCs w:val="28"/>
        </w:rPr>
        <w:t xml:space="preserve">2040 годы» </w:t>
      </w:r>
      <w:r w:rsidR="00DD3081">
        <w:rPr>
          <w:sz w:val="28"/>
          <w:szCs w:val="28"/>
          <w:lang w:eastAsia="en-US"/>
        </w:rPr>
        <w:t>(Собрание законодательства Республики Дагестан, 2014, № 8, ст. 454)</w:t>
      </w:r>
      <w:r w:rsidR="00F70B04">
        <w:rPr>
          <w:sz w:val="28"/>
          <w:szCs w:val="28"/>
          <w:lang w:eastAsia="en-US"/>
        </w:rPr>
        <w:t xml:space="preserve"> </w:t>
      </w:r>
      <w:r w:rsidR="00351034" w:rsidRPr="000E29A2">
        <w:rPr>
          <w:sz w:val="28"/>
          <w:szCs w:val="28"/>
        </w:rPr>
        <w:t xml:space="preserve">изменение, изложив Региональную программу по </w:t>
      </w:r>
      <w:r w:rsidR="00DD3081">
        <w:rPr>
          <w:sz w:val="28"/>
          <w:szCs w:val="28"/>
        </w:rPr>
        <w:t>проведению капитального ремонта</w:t>
      </w:r>
      <w:r>
        <w:rPr>
          <w:sz w:val="28"/>
          <w:szCs w:val="28"/>
        </w:rPr>
        <w:t xml:space="preserve"> </w:t>
      </w:r>
      <w:r w:rsidR="00351034" w:rsidRPr="000E29A2">
        <w:rPr>
          <w:sz w:val="28"/>
          <w:szCs w:val="28"/>
        </w:rPr>
        <w:t xml:space="preserve">общего имущества </w:t>
      </w:r>
      <w:r w:rsidR="00DD3081">
        <w:rPr>
          <w:sz w:val="28"/>
          <w:szCs w:val="28"/>
        </w:rPr>
        <w:t xml:space="preserve">                          </w:t>
      </w:r>
      <w:r w:rsidR="00351034" w:rsidRPr="000E29A2">
        <w:rPr>
          <w:sz w:val="28"/>
          <w:szCs w:val="28"/>
        </w:rPr>
        <w:t>в мн</w:t>
      </w:r>
      <w:r w:rsidR="00627E4A" w:rsidRPr="000E29A2">
        <w:rPr>
          <w:sz w:val="28"/>
          <w:szCs w:val="28"/>
        </w:rPr>
        <w:t>огоквартирных домах в Республике</w:t>
      </w:r>
      <w:r w:rsidR="00DD3081">
        <w:rPr>
          <w:sz w:val="28"/>
          <w:szCs w:val="28"/>
        </w:rPr>
        <w:t xml:space="preserve"> Дагестан </w:t>
      </w:r>
      <w:r>
        <w:rPr>
          <w:sz w:val="28"/>
          <w:szCs w:val="28"/>
        </w:rPr>
        <w:t>на 2014–</w:t>
      </w:r>
      <w:r w:rsidR="00351034" w:rsidRPr="000E29A2">
        <w:rPr>
          <w:sz w:val="28"/>
          <w:szCs w:val="28"/>
        </w:rPr>
        <w:t xml:space="preserve">2040 годы, утвержденную указанным постановлением, в новой редакции </w:t>
      </w:r>
      <w:r w:rsidR="007B75A4">
        <w:rPr>
          <w:sz w:val="28"/>
          <w:szCs w:val="28"/>
        </w:rPr>
        <w:t>(прилагается)</w:t>
      </w:r>
      <w:r w:rsidR="00351034" w:rsidRPr="000E29A2">
        <w:rPr>
          <w:sz w:val="28"/>
          <w:szCs w:val="28"/>
        </w:rPr>
        <w:t>.</w:t>
      </w:r>
    </w:p>
    <w:p w:rsidR="0023173D" w:rsidRPr="000E29A2" w:rsidRDefault="00351034" w:rsidP="000E29A2">
      <w:pPr>
        <w:ind w:firstLine="709"/>
        <w:jc w:val="both"/>
        <w:rPr>
          <w:sz w:val="28"/>
          <w:szCs w:val="28"/>
        </w:rPr>
      </w:pPr>
      <w:r w:rsidRPr="000E29A2">
        <w:rPr>
          <w:sz w:val="28"/>
          <w:szCs w:val="28"/>
        </w:rPr>
        <w:t>2</w:t>
      </w:r>
      <w:r w:rsidR="00CE0004">
        <w:rPr>
          <w:sz w:val="28"/>
          <w:szCs w:val="28"/>
        </w:rPr>
        <w:t>. </w:t>
      </w:r>
      <w:r w:rsidR="0023173D" w:rsidRPr="000E29A2">
        <w:rPr>
          <w:sz w:val="28"/>
          <w:szCs w:val="28"/>
        </w:rPr>
        <w:t xml:space="preserve">Настоящее постановление вступает в силу со дня его </w:t>
      </w:r>
      <w:r w:rsidRPr="000E29A2">
        <w:rPr>
          <w:sz w:val="28"/>
          <w:szCs w:val="28"/>
        </w:rPr>
        <w:t>подписания</w:t>
      </w:r>
      <w:r w:rsidR="0023173D" w:rsidRPr="000E29A2">
        <w:rPr>
          <w:sz w:val="28"/>
          <w:szCs w:val="28"/>
        </w:rPr>
        <w:t>.</w:t>
      </w:r>
    </w:p>
    <w:p w:rsidR="00A618C4" w:rsidRPr="000E29A2" w:rsidRDefault="00A618C4" w:rsidP="000E29A2">
      <w:pPr>
        <w:jc w:val="both"/>
        <w:rPr>
          <w:sz w:val="28"/>
          <w:szCs w:val="28"/>
        </w:rPr>
      </w:pPr>
    </w:p>
    <w:p w:rsidR="00A618C4" w:rsidRPr="000E29A2" w:rsidRDefault="00A618C4" w:rsidP="000E29A2">
      <w:pPr>
        <w:jc w:val="both"/>
        <w:rPr>
          <w:sz w:val="28"/>
          <w:szCs w:val="28"/>
        </w:rPr>
      </w:pPr>
    </w:p>
    <w:p w:rsidR="00A618C4" w:rsidRPr="000E29A2" w:rsidRDefault="00A618C4" w:rsidP="000E29A2">
      <w:pPr>
        <w:jc w:val="both"/>
        <w:rPr>
          <w:b/>
          <w:sz w:val="28"/>
          <w:szCs w:val="28"/>
        </w:rPr>
      </w:pPr>
      <w:r w:rsidRPr="000E29A2">
        <w:rPr>
          <w:b/>
          <w:sz w:val="28"/>
          <w:szCs w:val="28"/>
        </w:rPr>
        <w:t xml:space="preserve">Председатель Правительства </w:t>
      </w:r>
    </w:p>
    <w:p w:rsidR="00A618C4" w:rsidRPr="000E29A2" w:rsidRDefault="00A618C4" w:rsidP="000E29A2">
      <w:pPr>
        <w:jc w:val="both"/>
        <w:rPr>
          <w:b/>
          <w:sz w:val="28"/>
          <w:szCs w:val="28"/>
        </w:rPr>
      </w:pPr>
      <w:r w:rsidRPr="000E29A2">
        <w:rPr>
          <w:b/>
          <w:sz w:val="28"/>
          <w:szCs w:val="28"/>
        </w:rPr>
        <w:t xml:space="preserve">      </w:t>
      </w:r>
      <w:r w:rsidRPr="000E29A2">
        <w:rPr>
          <w:b/>
        </w:rPr>
        <w:t xml:space="preserve"> </w:t>
      </w:r>
      <w:r w:rsidRPr="000E29A2">
        <w:rPr>
          <w:b/>
          <w:sz w:val="28"/>
          <w:szCs w:val="28"/>
        </w:rPr>
        <w:t>Республики Дагестан</w:t>
      </w:r>
      <w:r w:rsidRPr="000E29A2">
        <w:rPr>
          <w:b/>
          <w:sz w:val="28"/>
          <w:szCs w:val="28"/>
        </w:rPr>
        <w:tab/>
      </w:r>
      <w:r w:rsidRPr="000E29A2">
        <w:rPr>
          <w:b/>
          <w:sz w:val="28"/>
          <w:szCs w:val="28"/>
        </w:rPr>
        <w:tab/>
      </w:r>
      <w:r w:rsidRPr="000E29A2">
        <w:rPr>
          <w:b/>
          <w:sz w:val="28"/>
          <w:szCs w:val="28"/>
        </w:rPr>
        <w:tab/>
      </w:r>
      <w:r w:rsidRPr="000E29A2">
        <w:rPr>
          <w:b/>
          <w:sz w:val="28"/>
          <w:szCs w:val="28"/>
        </w:rPr>
        <w:tab/>
      </w:r>
      <w:r w:rsidRPr="000E29A2">
        <w:rPr>
          <w:b/>
          <w:sz w:val="28"/>
          <w:szCs w:val="28"/>
        </w:rPr>
        <w:tab/>
      </w:r>
      <w:r w:rsidRPr="000E29A2">
        <w:rPr>
          <w:b/>
          <w:sz w:val="28"/>
          <w:szCs w:val="28"/>
        </w:rPr>
        <w:tab/>
      </w:r>
      <w:r w:rsidRPr="000E29A2">
        <w:rPr>
          <w:b/>
          <w:sz w:val="28"/>
          <w:szCs w:val="28"/>
        </w:rPr>
        <w:tab/>
        <w:t xml:space="preserve">     А. Гамидов</w:t>
      </w:r>
    </w:p>
    <w:p w:rsidR="00A618C4" w:rsidRPr="000E29A2" w:rsidRDefault="00A618C4" w:rsidP="000E29A2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18C4" w:rsidRPr="000E29A2" w:rsidRDefault="00A618C4" w:rsidP="000E29A2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7F4D" w:rsidRDefault="00A618C4" w:rsidP="00A618C4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10"/>
          <w:szCs w:val="10"/>
        </w:rPr>
        <w:t>пост30</w:t>
      </w:r>
      <w:r w:rsidRPr="008941C6">
        <w:rPr>
          <w:rFonts w:ascii="Times New Roman" w:hAnsi="Times New Roman" w:cs="Times New Roman"/>
          <w:bCs/>
          <w:sz w:val="10"/>
          <w:szCs w:val="10"/>
        </w:rPr>
        <w:t>-0</w:t>
      </w:r>
      <w:r w:rsidR="00F530AE">
        <w:rPr>
          <w:rFonts w:ascii="Times New Roman" w:hAnsi="Times New Roman" w:cs="Times New Roman"/>
          <w:bCs/>
          <w:sz w:val="10"/>
          <w:szCs w:val="10"/>
        </w:rPr>
        <w:t>6-14</w:t>
      </w:r>
      <w:r>
        <w:rPr>
          <w:rFonts w:ascii="Times New Roman" w:hAnsi="Times New Roman" w:cs="Times New Roman"/>
          <w:bCs/>
          <w:sz w:val="10"/>
          <w:szCs w:val="10"/>
        </w:rPr>
        <w:t xml:space="preserve"> </w:t>
      </w:r>
      <w:r w:rsidRPr="008941C6">
        <w:rPr>
          <w:rFonts w:ascii="Times New Roman" w:hAnsi="Times New Roman" w:cs="Times New Roman"/>
          <w:bCs/>
          <w:sz w:val="10"/>
          <w:szCs w:val="10"/>
        </w:rPr>
        <w:t>ом</w:t>
      </w:r>
    </w:p>
    <w:sectPr w:rsidR="00567F4D" w:rsidSect="00A618C4">
      <w:footerReference w:type="default" r:id="rId8"/>
      <w:pgSz w:w="11907" w:h="16840" w:code="9"/>
      <w:pgMar w:top="1134" w:right="851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DE6" w:rsidRDefault="00C14DE6">
      <w:r>
        <w:separator/>
      </w:r>
    </w:p>
  </w:endnote>
  <w:endnote w:type="continuationSeparator" w:id="0">
    <w:p w:rsidR="00C14DE6" w:rsidRDefault="00C1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EE" w:rsidRDefault="005B73EE" w:rsidP="00C4429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DE6" w:rsidRDefault="00C14DE6">
      <w:r>
        <w:separator/>
      </w:r>
    </w:p>
  </w:footnote>
  <w:footnote w:type="continuationSeparator" w:id="0">
    <w:p w:rsidR="00C14DE6" w:rsidRDefault="00C14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82EB8"/>
    <w:multiLevelType w:val="hybridMultilevel"/>
    <w:tmpl w:val="8ED87EBA"/>
    <w:lvl w:ilvl="0" w:tplc="1EA63A84">
      <w:start w:val="1"/>
      <w:numFmt w:val="decimal"/>
      <w:lvlText w:val="%1."/>
      <w:lvlJc w:val="left"/>
      <w:pPr>
        <w:ind w:left="1395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D46235C"/>
    <w:multiLevelType w:val="hybridMultilevel"/>
    <w:tmpl w:val="3A34389A"/>
    <w:lvl w:ilvl="0" w:tplc="27C86DA2">
      <w:start w:val="2"/>
      <w:numFmt w:val="decimal"/>
      <w:lvlText w:val="%1."/>
      <w:lvlJc w:val="left"/>
      <w:pPr>
        <w:ind w:left="56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F51"/>
    <w:rsid w:val="000820E9"/>
    <w:rsid w:val="00084CDA"/>
    <w:rsid w:val="00086785"/>
    <w:rsid w:val="000D4328"/>
    <w:rsid w:val="000E29A2"/>
    <w:rsid w:val="000E6AEB"/>
    <w:rsid w:val="000F6FAF"/>
    <w:rsid w:val="001356F9"/>
    <w:rsid w:val="00192630"/>
    <w:rsid w:val="001B1162"/>
    <w:rsid w:val="001C4C69"/>
    <w:rsid w:val="00225C87"/>
    <w:rsid w:val="0023173D"/>
    <w:rsid w:val="0023761B"/>
    <w:rsid w:val="00293E10"/>
    <w:rsid w:val="002B3E7B"/>
    <w:rsid w:val="002E27E7"/>
    <w:rsid w:val="002E57A7"/>
    <w:rsid w:val="002F7B0B"/>
    <w:rsid w:val="00312117"/>
    <w:rsid w:val="00351034"/>
    <w:rsid w:val="0037176E"/>
    <w:rsid w:val="003719C7"/>
    <w:rsid w:val="003962D8"/>
    <w:rsid w:val="003B369D"/>
    <w:rsid w:val="003B37A2"/>
    <w:rsid w:val="003E3F16"/>
    <w:rsid w:val="004462A9"/>
    <w:rsid w:val="00455383"/>
    <w:rsid w:val="00476779"/>
    <w:rsid w:val="004839BF"/>
    <w:rsid w:val="00495B96"/>
    <w:rsid w:val="004F4D1D"/>
    <w:rsid w:val="00504680"/>
    <w:rsid w:val="005155BC"/>
    <w:rsid w:val="00545FC8"/>
    <w:rsid w:val="0056685D"/>
    <w:rsid w:val="00567F4D"/>
    <w:rsid w:val="005B73EE"/>
    <w:rsid w:val="00607A2C"/>
    <w:rsid w:val="00627E4A"/>
    <w:rsid w:val="00663349"/>
    <w:rsid w:val="006723DB"/>
    <w:rsid w:val="00691635"/>
    <w:rsid w:val="006D48ED"/>
    <w:rsid w:val="006F55EF"/>
    <w:rsid w:val="00715DA8"/>
    <w:rsid w:val="0072299B"/>
    <w:rsid w:val="00740385"/>
    <w:rsid w:val="00752225"/>
    <w:rsid w:val="007B75A4"/>
    <w:rsid w:val="007C5048"/>
    <w:rsid w:val="007E29AD"/>
    <w:rsid w:val="007E4ED9"/>
    <w:rsid w:val="0080577F"/>
    <w:rsid w:val="00815C1C"/>
    <w:rsid w:val="00832646"/>
    <w:rsid w:val="0086721B"/>
    <w:rsid w:val="008A510F"/>
    <w:rsid w:val="008C6D84"/>
    <w:rsid w:val="008F3178"/>
    <w:rsid w:val="009063D9"/>
    <w:rsid w:val="009268B1"/>
    <w:rsid w:val="00981B73"/>
    <w:rsid w:val="00994F42"/>
    <w:rsid w:val="009C3A84"/>
    <w:rsid w:val="009D3F72"/>
    <w:rsid w:val="009E5202"/>
    <w:rsid w:val="00A13170"/>
    <w:rsid w:val="00A53ED8"/>
    <w:rsid w:val="00A618C4"/>
    <w:rsid w:val="00A6398B"/>
    <w:rsid w:val="00A90EB0"/>
    <w:rsid w:val="00AB7E98"/>
    <w:rsid w:val="00AE5B95"/>
    <w:rsid w:val="00B63336"/>
    <w:rsid w:val="00B84F51"/>
    <w:rsid w:val="00B97030"/>
    <w:rsid w:val="00BE7874"/>
    <w:rsid w:val="00BF3D9E"/>
    <w:rsid w:val="00C14DE6"/>
    <w:rsid w:val="00C44291"/>
    <w:rsid w:val="00C556B2"/>
    <w:rsid w:val="00C6286F"/>
    <w:rsid w:val="00C70AEF"/>
    <w:rsid w:val="00C87E59"/>
    <w:rsid w:val="00CA2BB7"/>
    <w:rsid w:val="00CA432C"/>
    <w:rsid w:val="00CB7C7A"/>
    <w:rsid w:val="00CE0004"/>
    <w:rsid w:val="00CE7ECD"/>
    <w:rsid w:val="00DA0384"/>
    <w:rsid w:val="00DC294B"/>
    <w:rsid w:val="00DD3081"/>
    <w:rsid w:val="00DD34A0"/>
    <w:rsid w:val="00DE466C"/>
    <w:rsid w:val="00E02F6C"/>
    <w:rsid w:val="00E965CD"/>
    <w:rsid w:val="00EB545E"/>
    <w:rsid w:val="00EC7EBB"/>
    <w:rsid w:val="00ED03FE"/>
    <w:rsid w:val="00F530AE"/>
    <w:rsid w:val="00F61FD4"/>
    <w:rsid w:val="00F6491F"/>
    <w:rsid w:val="00F65849"/>
    <w:rsid w:val="00F70B04"/>
    <w:rsid w:val="00FB6633"/>
    <w:rsid w:val="00FC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9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4">
    <w:name w:val="heading 4"/>
    <w:basedOn w:val="a"/>
    <w:link w:val="40"/>
    <w:uiPriority w:val="99"/>
    <w:qFormat/>
    <w:rsid w:val="00567F4D"/>
    <w:pPr>
      <w:widowControl/>
      <w:autoSpaceDE/>
      <w:autoSpaceDN/>
      <w:adjustRightInd/>
      <w:outlineLvl w:val="3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locked/>
    <w:rsid w:val="009E5202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ConsPlusNormal">
    <w:name w:val="ConsPlusNormal"/>
    <w:uiPriority w:val="99"/>
    <w:rsid w:val="009E52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E52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9E52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E52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9E52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C44291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E5202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C4429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E5202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C44291"/>
    <w:rPr>
      <w:rFonts w:cs="Times New Roman"/>
    </w:rPr>
  </w:style>
  <w:style w:type="paragraph" w:styleId="a8">
    <w:name w:val="header"/>
    <w:basedOn w:val="a"/>
    <w:link w:val="a9"/>
    <w:uiPriority w:val="99"/>
    <w:rsid w:val="0086721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9E5202"/>
    <w:rPr>
      <w:rFonts w:cs="Times New Roman"/>
      <w:sz w:val="20"/>
      <w:szCs w:val="20"/>
    </w:rPr>
  </w:style>
  <w:style w:type="character" w:styleId="aa">
    <w:name w:val="Emphasis"/>
    <w:basedOn w:val="a0"/>
    <w:uiPriority w:val="99"/>
    <w:qFormat/>
    <w:rsid w:val="00567F4D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BF3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IWT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Admin</cp:lastModifiedBy>
  <cp:revision>18</cp:revision>
  <cp:lastPrinted>2014-09-25T07:49:00Z</cp:lastPrinted>
  <dcterms:created xsi:type="dcterms:W3CDTF">2014-06-22T08:56:00Z</dcterms:created>
  <dcterms:modified xsi:type="dcterms:W3CDTF">2014-08-07T08:38:00Z</dcterms:modified>
</cp:coreProperties>
</file>